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A4375" w14:textId="57E60B00" w:rsidR="00EC7939" w:rsidRPr="00C4389C" w:rsidRDefault="00C7787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8D08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487AA08B" w14:textId="77777777" w:rsidR="006F51C0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Тарифному соглашению по оплате медицинской помощи в системе </w:t>
      </w:r>
    </w:p>
    <w:p w14:paraId="236DC173" w14:textId="77777777" w:rsidR="00EC7939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обязательного медицинского страхования на территории Республики Тыва </w:t>
      </w:r>
    </w:p>
    <w:p w14:paraId="44A32128" w14:textId="5E47EBB4" w:rsidR="00EC7939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413BE734" w14:textId="77777777" w:rsidR="00EC7939" w:rsidRDefault="006F51C0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2219068" w14:textId="665B3B4F" w:rsidR="00EC7939" w:rsidRDefault="00EC7939" w:rsidP="00EC79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Кызыл                                                                              </w:t>
      </w:r>
      <w:r w:rsidR="006F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8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51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07F08" w:rsidRPr="00C4389C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7764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D08D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558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CADA971" w14:textId="77777777" w:rsidR="00EC7939" w:rsidRDefault="006F51C0" w:rsidP="00EC79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4A2EB7" w14:textId="768A1A3B" w:rsidR="00EC7939" w:rsidRPr="003D6FEA" w:rsidRDefault="00EC7939" w:rsidP="00255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Югай А.К., представители Территориального фонда обязательного медицинского страхования Республики Тыва, в лице директора </w:t>
      </w:r>
      <w:r w:rsidR="00514399">
        <w:rPr>
          <w:rFonts w:ascii="Times New Roman" w:eastAsia="Calibri" w:hAnsi="Times New Roman" w:cs="Times New Roman"/>
          <w:sz w:val="28"/>
          <w:szCs w:val="28"/>
        </w:rPr>
        <w:t>Кужугет</w:t>
      </w:r>
      <w:r w:rsidR="0046301F">
        <w:rPr>
          <w:rFonts w:ascii="Times New Roman" w:eastAsia="Calibri" w:hAnsi="Times New Roman" w:cs="Times New Roman"/>
          <w:sz w:val="28"/>
          <w:szCs w:val="28"/>
        </w:rPr>
        <w:t>а</w:t>
      </w:r>
      <w:r w:rsidR="00514399">
        <w:rPr>
          <w:rFonts w:ascii="Times New Roman" w:eastAsia="Calibri" w:hAnsi="Times New Roman" w:cs="Times New Roman"/>
          <w:sz w:val="28"/>
          <w:szCs w:val="28"/>
        </w:rPr>
        <w:t xml:space="preserve"> Ш.А.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представители страховых медицинских организаций, в лице </w:t>
      </w:r>
      <w:r w:rsidR="00947A39">
        <w:rPr>
          <w:rFonts w:ascii="Times New Roman" w:eastAsia="Calibri" w:hAnsi="Times New Roman" w:cs="Times New Roman"/>
          <w:sz w:val="28"/>
          <w:szCs w:val="28"/>
        </w:rPr>
        <w:t xml:space="preserve">первого заместителя </w:t>
      </w:r>
      <w:r w:rsidRPr="00947A39">
        <w:rPr>
          <w:rFonts w:ascii="Times New Roman" w:eastAsia="Calibri" w:hAnsi="Times New Roman" w:cs="Times New Roman"/>
          <w:sz w:val="28"/>
          <w:szCs w:val="28"/>
        </w:rPr>
        <w:t>директора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588E">
        <w:rPr>
          <w:rFonts w:ascii="Times New Roman" w:eastAsia="Calibri" w:hAnsi="Times New Roman" w:cs="Times New Roman"/>
          <w:sz w:val="28"/>
          <w:szCs w:val="28"/>
        </w:rPr>
        <w:t xml:space="preserve">Административного Структурного Подразделения </w:t>
      </w:r>
      <w:r>
        <w:rPr>
          <w:rFonts w:ascii="Times New Roman" w:eastAsia="Calibri" w:hAnsi="Times New Roman" w:cs="Times New Roman"/>
          <w:sz w:val="28"/>
          <w:szCs w:val="28"/>
        </w:rPr>
        <w:t>ООО «Капитал М</w:t>
      </w:r>
      <w:r w:rsidR="0025588E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25588E">
        <w:rPr>
          <w:rFonts w:ascii="Times New Roman" w:eastAsia="Calibri" w:hAnsi="Times New Roman" w:cs="Times New Roman"/>
          <w:sz w:val="28"/>
          <w:szCs w:val="28"/>
        </w:rPr>
        <w:t xml:space="preserve">- Филиала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Республике Тыва </w:t>
      </w:r>
      <w:r w:rsidR="00947A39">
        <w:rPr>
          <w:rFonts w:ascii="Times New Roman" w:eastAsia="Calibri" w:hAnsi="Times New Roman" w:cs="Times New Roman"/>
          <w:sz w:val="28"/>
          <w:szCs w:val="28"/>
        </w:rPr>
        <w:t>Ховалыг Д.В.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541862">
        <w:rPr>
          <w:rFonts w:ascii="Times New Roman" w:eastAsia="Calibri" w:hAnsi="Times New Roman" w:cs="Times New Roman"/>
          <w:sz w:val="28"/>
          <w:szCs w:val="28"/>
        </w:rPr>
        <w:t>Канчыыр-оол</w:t>
      </w:r>
      <w:proofErr w:type="spellEnd"/>
      <w:r w:rsidR="00541862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</w:rPr>
        <w:t>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от 28.02.2019г. №108н, </w:t>
      </w:r>
      <w:r w:rsidR="003A2462">
        <w:rPr>
          <w:rFonts w:ascii="Times New Roman" w:eastAsia="Calibri" w:hAnsi="Times New Roman" w:cs="Times New Roman"/>
          <w:sz w:val="28"/>
          <w:szCs w:val="28"/>
        </w:rPr>
        <w:t>п</w:t>
      </w:r>
      <w:r w:rsidR="003A2462" w:rsidRPr="00A23F10">
        <w:rPr>
          <w:rFonts w:ascii="Times New Roman" w:eastAsia="Calibri" w:hAnsi="Times New Roman" w:cs="Times New Roman"/>
          <w:sz w:val="28"/>
          <w:szCs w:val="28"/>
        </w:rPr>
        <w:t xml:space="preserve">риказом Министерства здравоохранения Российской Федерации от </w:t>
      </w:r>
      <w:r w:rsidR="003022D6">
        <w:rPr>
          <w:rFonts w:ascii="Times New Roman" w:eastAsia="Calibri" w:hAnsi="Times New Roman" w:cs="Times New Roman"/>
          <w:sz w:val="28"/>
          <w:szCs w:val="28"/>
        </w:rPr>
        <w:t>10.02.2023</w:t>
      </w:r>
      <w:r w:rsidR="003A2462" w:rsidRPr="00A23F10">
        <w:rPr>
          <w:rFonts w:ascii="Times New Roman" w:eastAsia="Calibri" w:hAnsi="Times New Roman" w:cs="Times New Roman"/>
          <w:sz w:val="28"/>
          <w:szCs w:val="28"/>
        </w:rPr>
        <w:t>г. №</w:t>
      </w:r>
      <w:r w:rsidR="003022D6">
        <w:rPr>
          <w:rFonts w:ascii="Times New Roman" w:eastAsia="Calibri" w:hAnsi="Times New Roman" w:cs="Times New Roman"/>
          <w:sz w:val="28"/>
          <w:szCs w:val="28"/>
        </w:rPr>
        <w:t>44</w:t>
      </w:r>
      <w:r w:rsidR="003A2462" w:rsidRPr="00A23F10">
        <w:rPr>
          <w:rFonts w:ascii="Times New Roman" w:eastAsia="Calibri" w:hAnsi="Times New Roman" w:cs="Times New Roman"/>
          <w:sz w:val="28"/>
          <w:szCs w:val="28"/>
        </w:rPr>
        <w:t>н «Об утверждении Требований к структуре и содержанию тарифного соглашения»</w:t>
      </w:r>
      <w:r w:rsidR="003A2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Республики Тыва от 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2462"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953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Территориальной программы государственных гарантий бесплатного оказания гражданам медицинской помощи в Республике Тыва на 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61EEF413" w14:textId="77777777" w:rsidR="006F51C0" w:rsidRDefault="006F51C0" w:rsidP="00EC7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675B0" w14:textId="08368A70" w:rsidR="00EC7939" w:rsidRDefault="00EC7939" w:rsidP="004B7A2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Внести в Тарифное соглашение </w:t>
      </w:r>
      <w:r w:rsidR="00512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AF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12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следующие дополнения и изменения:</w:t>
      </w:r>
    </w:p>
    <w:p w14:paraId="5DF619F0" w14:textId="65581C5C" w:rsidR="008D08D8" w:rsidRDefault="00BE38E1" w:rsidP="00BE38E1">
      <w:pPr>
        <w:pStyle w:val="a4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а</w:t>
      </w:r>
      <w:r w:rsidR="008D08D8">
        <w:rPr>
          <w:rFonts w:ascii="Times New Roman" w:hAnsi="Times New Roman"/>
          <w:bCs/>
          <w:sz w:val="28"/>
          <w:szCs w:val="28"/>
        </w:rPr>
        <w:t xml:space="preserve">бзац 53 пункта 1.2.9. «Подходы к оплате медицинской помощи за единицу объема медицинской помощи – за медицинскую услугу, за посещение, за обращение (законченный случай) раздела </w:t>
      </w:r>
      <w:r w:rsidR="008D08D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D08D8" w:rsidRPr="008D08D8">
        <w:rPr>
          <w:rFonts w:ascii="Times New Roman" w:hAnsi="Times New Roman"/>
          <w:bCs/>
          <w:sz w:val="28"/>
          <w:szCs w:val="28"/>
        </w:rPr>
        <w:t xml:space="preserve"> </w:t>
      </w:r>
      <w:r w:rsidR="008D08D8">
        <w:rPr>
          <w:rFonts w:ascii="Times New Roman" w:hAnsi="Times New Roman"/>
          <w:bCs/>
          <w:sz w:val="28"/>
          <w:szCs w:val="28"/>
        </w:rPr>
        <w:t>заменить на: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2551"/>
        <w:gridCol w:w="4536"/>
      </w:tblGrid>
      <w:tr w:rsidR="008D08D8" w:rsidRPr="008D08D8" w14:paraId="486B101E" w14:textId="77777777" w:rsidTr="008D0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E228" w14:textId="77777777" w:rsidR="008D08D8" w:rsidRPr="008D08D8" w:rsidRDefault="008D08D8" w:rsidP="008D08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 xml:space="preserve">Группа пациентов </w:t>
            </w:r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br/>
              <w:t>(в среднем 10 пациентов в группе)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C76F" w14:textId="2AE41CDA" w:rsidR="008D08D8" w:rsidRPr="008D08D8" w:rsidRDefault="008D08D8" w:rsidP="008D08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>С</w:t>
            </w:r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 xml:space="preserve">тоимость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>с</w:t>
            </w:r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 xml:space="preserve"> учет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>ом</w:t>
            </w:r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>Кдиф</w:t>
            </w:r>
            <w:proofErr w:type="spellEnd"/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>, рублей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E249" w14:textId="77777777" w:rsidR="008D08D8" w:rsidRPr="008D08D8" w:rsidRDefault="008D08D8" w:rsidP="008D08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b/>
                <w:bCs/>
                <w:color w:val="000000"/>
                <w:sz w:val="24"/>
                <w:szCs w:val="18"/>
              </w:rPr>
              <w:t>В среднем включает</w:t>
            </w:r>
          </w:p>
        </w:tc>
      </w:tr>
      <w:tr w:rsidR="008D08D8" w:rsidRPr="008D08D8" w14:paraId="3D316181" w14:textId="77777777" w:rsidTr="008D0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23A4" w14:textId="77777777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Взрослые с сахарным диабетом 1 типа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3520" w14:textId="03FDF16F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2</w:t>
            </w:r>
            <w:r w:rsidR="00BE38E1"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 </w:t>
            </w: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677,72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F1B4" w14:textId="77777777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5 занятий продолжительностью 4 часа, а также проверка дневников самоконтроля </w:t>
            </w:r>
          </w:p>
        </w:tc>
      </w:tr>
      <w:tr w:rsidR="008D08D8" w:rsidRPr="008D08D8" w14:paraId="10E9E924" w14:textId="77777777" w:rsidTr="008D0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66E9" w14:textId="77777777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Взрослые с сахарным диабетом 2 типа без инсулина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B258" w14:textId="4023D636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2</w:t>
            </w:r>
            <w:r w:rsidR="00BE38E1"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 </w:t>
            </w: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219,70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8833" w14:textId="77777777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5 занятий продолжительностью 3 часа, а также коррекция лечения </w:t>
            </w:r>
          </w:p>
        </w:tc>
      </w:tr>
      <w:tr w:rsidR="008D08D8" w:rsidRPr="008D08D8" w14:paraId="4AFE13E9" w14:textId="77777777" w:rsidTr="008D0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D108" w14:textId="3A7D827B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lastRenderedPageBreak/>
              <w:t xml:space="preserve">Дети и подростки </w:t>
            </w: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с сахарным диабетом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20A1" w14:textId="39DDB9DF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3</w:t>
            </w:r>
            <w:r w:rsidR="00BE38E1"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 </w:t>
            </w: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>523,34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C317" w14:textId="77777777" w:rsidR="008D08D8" w:rsidRPr="008D08D8" w:rsidRDefault="008D08D8" w:rsidP="008D08D8">
            <w:pPr>
              <w:jc w:val="center"/>
              <w:rPr>
                <w:rFonts w:ascii="Times New Roman" w:hAnsi="Times New Roman"/>
                <w:color w:val="000000"/>
                <w:sz w:val="24"/>
                <w:szCs w:val="18"/>
              </w:rPr>
            </w:pPr>
            <w:r w:rsidRPr="008D08D8"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10 занятий продолжительностью 2 часа, а также проверка дневников самоконтроля  </w:t>
            </w:r>
          </w:p>
        </w:tc>
      </w:tr>
    </w:tbl>
    <w:p w14:paraId="7E3B5AA4" w14:textId="198086E1" w:rsidR="00826A10" w:rsidRPr="008D08D8" w:rsidRDefault="008D08D8" w:rsidP="008D08D8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внести изменение в приложение </w:t>
      </w:r>
      <w:bookmarkStart w:id="0" w:name="_Hlk160021098"/>
      <w:r w:rsidR="00826A10" w:rsidRPr="00B6514A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>63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 к Тарифному соглашению на 2024 год «</w:t>
      </w:r>
      <w:r w:rsidRPr="008D08D8">
        <w:rPr>
          <w:rFonts w:ascii="Times New Roman" w:hAnsi="Times New Roman"/>
          <w:bCs/>
          <w:sz w:val="28"/>
          <w:szCs w:val="28"/>
        </w:rPr>
        <w:t>Тарифы I и II этапов диспансеризации взрослого населения репродуктивного возраста по оценке репродуктивного здоровья, на 2024 год</w:t>
      </w:r>
      <w:r w:rsidR="00826A10" w:rsidRPr="008D08D8">
        <w:rPr>
          <w:rFonts w:ascii="Times New Roman" w:hAnsi="Times New Roman"/>
          <w:bCs/>
          <w:sz w:val="28"/>
          <w:szCs w:val="28"/>
        </w:rPr>
        <w:t>»</w:t>
      </w:r>
      <w:bookmarkEnd w:id="0"/>
      <w:r w:rsidR="00826A10" w:rsidRPr="008D08D8">
        <w:rPr>
          <w:rFonts w:ascii="Times New Roman" w:hAnsi="Times New Roman"/>
          <w:bCs/>
          <w:sz w:val="28"/>
          <w:szCs w:val="28"/>
        </w:rPr>
        <w:t xml:space="preserve"> в соответствии с приложением №</w:t>
      </w:r>
      <w:r w:rsidR="006E7067" w:rsidRPr="008D08D8">
        <w:rPr>
          <w:rFonts w:ascii="Times New Roman" w:hAnsi="Times New Roman"/>
          <w:bCs/>
          <w:sz w:val="28"/>
          <w:szCs w:val="28"/>
        </w:rPr>
        <w:t>1</w:t>
      </w:r>
      <w:r w:rsidR="00826A10" w:rsidRPr="008D08D8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5490689C" w14:textId="52DDA6E1" w:rsidR="00826A10" w:rsidRDefault="00BE38E1" w:rsidP="00B6514A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внести изменение в приложение </w:t>
      </w:r>
      <w:r w:rsidR="008D08D8" w:rsidRPr="008D08D8">
        <w:rPr>
          <w:rFonts w:ascii="Times New Roman" w:hAnsi="Times New Roman"/>
          <w:bCs/>
          <w:sz w:val="28"/>
          <w:szCs w:val="28"/>
        </w:rPr>
        <w:t>№10 к Тарифному соглашению на 2024 год «Перечень медицинских организаций-исполнителей диагностических и лабораторных исследований, оплата медицинской помощи в которых осуществляется за единицу объема медицинской помощи, на 2024 год»</w:t>
      </w:r>
      <w:r w:rsidR="008D08D8">
        <w:rPr>
          <w:rFonts w:ascii="Times New Roman" w:hAnsi="Times New Roman"/>
          <w:bCs/>
          <w:sz w:val="28"/>
          <w:szCs w:val="28"/>
        </w:rPr>
        <w:t xml:space="preserve"> </w:t>
      </w:r>
      <w:r w:rsidR="00826A10" w:rsidRPr="00B6514A">
        <w:rPr>
          <w:rFonts w:ascii="Times New Roman" w:hAnsi="Times New Roman"/>
          <w:bCs/>
          <w:sz w:val="28"/>
          <w:szCs w:val="28"/>
        </w:rPr>
        <w:t>в соответствии с приложением №</w:t>
      </w:r>
      <w:r w:rsidR="006E7067" w:rsidRPr="00B6514A">
        <w:rPr>
          <w:rFonts w:ascii="Times New Roman" w:hAnsi="Times New Roman"/>
          <w:bCs/>
          <w:sz w:val="28"/>
          <w:szCs w:val="28"/>
        </w:rPr>
        <w:t>2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2A5C0D97" w14:textId="26C41803" w:rsidR="00826A10" w:rsidRDefault="008D08D8" w:rsidP="00B6514A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внести изменение в приложение </w:t>
      </w:r>
      <w:bookmarkStart w:id="1" w:name="_Hlk160021128"/>
      <w:r w:rsidR="00826A10" w:rsidRPr="00B6514A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>36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 к Тарифному соглашению на 2024 год «</w:t>
      </w:r>
      <w:r w:rsidRPr="008D08D8">
        <w:rPr>
          <w:rFonts w:ascii="Times New Roman" w:hAnsi="Times New Roman"/>
          <w:bCs/>
          <w:sz w:val="28"/>
          <w:szCs w:val="28"/>
        </w:rPr>
        <w:t xml:space="preserve">Тарифы по амбулаторно-поликлинической помощи медицинских организаций 1 уровня </w:t>
      </w:r>
      <w:r w:rsidR="00B00C3B">
        <w:rPr>
          <w:rFonts w:ascii="Times New Roman" w:hAnsi="Times New Roman"/>
          <w:bCs/>
          <w:sz w:val="28"/>
          <w:szCs w:val="28"/>
        </w:rPr>
        <w:t>на</w:t>
      </w:r>
      <w:r w:rsidR="00D07F08" w:rsidRPr="00D07F08">
        <w:rPr>
          <w:rFonts w:ascii="Times New Roman" w:hAnsi="Times New Roman"/>
          <w:bCs/>
          <w:sz w:val="28"/>
          <w:szCs w:val="28"/>
        </w:rPr>
        <w:t xml:space="preserve"> 2024 год</w:t>
      </w:r>
      <w:r w:rsidR="00826A10" w:rsidRPr="00B6514A">
        <w:rPr>
          <w:rFonts w:ascii="Times New Roman" w:hAnsi="Times New Roman"/>
          <w:bCs/>
          <w:sz w:val="28"/>
          <w:szCs w:val="28"/>
        </w:rPr>
        <w:t>»</w:t>
      </w:r>
      <w:bookmarkEnd w:id="1"/>
      <w:r w:rsidR="00826A10" w:rsidRPr="00B6514A">
        <w:rPr>
          <w:rFonts w:ascii="Times New Roman" w:hAnsi="Times New Roman"/>
          <w:bCs/>
          <w:sz w:val="28"/>
          <w:szCs w:val="28"/>
        </w:rPr>
        <w:t xml:space="preserve"> в соответствии с приложением №</w:t>
      </w:r>
      <w:r w:rsidR="006E7067" w:rsidRPr="00B6514A">
        <w:rPr>
          <w:rFonts w:ascii="Times New Roman" w:hAnsi="Times New Roman"/>
          <w:bCs/>
          <w:sz w:val="28"/>
          <w:szCs w:val="28"/>
        </w:rPr>
        <w:t>3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58575E7B" w14:textId="1ECFD8FD" w:rsidR="003304FF" w:rsidRDefault="008D08D8" w:rsidP="003304FF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3304FF" w:rsidRPr="00B6514A">
        <w:rPr>
          <w:rFonts w:ascii="Times New Roman" w:hAnsi="Times New Roman"/>
          <w:bCs/>
          <w:sz w:val="28"/>
          <w:szCs w:val="28"/>
        </w:rPr>
        <w:t>внести изменение в приложение №</w:t>
      </w:r>
      <w:r>
        <w:rPr>
          <w:rFonts w:ascii="Times New Roman" w:hAnsi="Times New Roman"/>
          <w:bCs/>
          <w:sz w:val="28"/>
          <w:szCs w:val="28"/>
        </w:rPr>
        <w:t>37</w:t>
      </w:r>
      <w:r w:rsidR="003304FF" w:rsidRPr="00B6514A">
        <w:rPr>
          <w:rFonts w:ascii="Times New Roman" w:hAnsi="Times New Roman"/>
          <w:bCs/>
          <w:sz w:val="28"/>
          <w:szCs w:val="28"/>
        </w:rPr>
        <w:t xml:space="preserve"> к Тарифному соглашению на 2024 год </w:t>
      </w:r>
      <w:r w:rsidR="003304FF" w:rsidRPr="00B6514A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8D08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Тарифы по амбулаторно-поликлинической помощи медицинских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8D08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уровня на 2024 год</w:t>
      </w:r>
      <w:r w:rsidR="003304FF" w:rsidRPr="00B6514A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3304FF" w:rsidRPr="00B6514A">
        <w:rPr>
          <w:rFonts w:ascii="Times New Roman" w:hAnsi="Times New Roman"/>
          <w:bCs/>
          <w:sz w:val="28"/>
          <w:szCs w:val="28"/>
        </w:rPr>
        <w:t xml:space="preserve"> в соответствии с приложением №</w:t>
      </w:r>
      <w:r w:rsidR="003304FF">
        <w:rPr>
          <w:rFonts w:ascii="Times New Roman" w:hAnsi="Times New Roman"/>
          <w:bCs/>
          <w:sz w:val="28"/>
          <w:szCs w:val="28"/>
        </w:rPr>
        <w:t>4</w:t>
      </w:r>
      <w:r w:rsidR="003304FF" w:rsidRPr="00B6514A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0E483097" w14:textId="68D99335" w:rsidR="006E7067" w:rsidRDefault="008D08D8" w:rsidP="00B6514A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6E7067" w:rsidRPr="00B6514A">
        <w:rPr>
          <w:rFonts w:ascii="Times New Roman" w:hAnsi="Times New Roman"/>
          <w:bCs/>
          <w:sz w:val="28"/>
          <w:szCs w:val="28"/>
        </w:rPr>
        <w:t>внести изменение в приложение №</w:t>
      </w:r>
      <w:r w:rsidR="00BE38E1">
        <w:rPr>
          <w:rFonts w:ascii="Times New Roman" w:hAnsi="Times New Roman"/>
          <w:bCs/>
          <w:sz w:val="28"/>
          <w:szCs w:val="28"/>
        </w:rPr>
        <w:t>17</w:t>
      </w:r>
      <w:r w:rsidR="006E7067" w:rsidRPr="00B6514A">
        <w:rPr>
          <w:rFonts w:ascii="Times New Roman" w:hAnsi="Times New Roman"/>
          <w:bCs/>
          <w:sz w:val="28"/>
          <w:szCs w:val="28"/>
        </w:rPr>
        <w:t xml:space="preserve"> к Тарифному соглашению на 2024 год </w:t>
      </w:r>
      <w:r w:rsidR="006E7067" w:rsidRPr="00B6514A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BE38E1" w:rsidRPr="00BE38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случаев, для которых установлен коэффициент сложности лечения пациента (КСЛП) </w:t>
      </w:r>
      <w:r w:rsidR="00B00C3B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="00DB59D4" w:rsidRPr="00D07F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2024 год</w:t>
      </w:r>
      <w:r w:rsidR="006E7067" w:rsidRPr="00B6514A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6E7067" w:rsidRPr="00B6514A">
        <w:rPr>
          <w:rFonts w:ascii="Times New Roman" w:hAnsi="Times New Roman"/>
          <w:bCs/>
          <w:sz w:val="28"/>
          <w:szCs w:val="28"/>
        </w:rPr>
        <w:t xml:space="preserve"> в соответствии с приложением №</w:t>
      </w:r>
      <w:r w:rsidR="00BE38E1">
        <w:rPr>
          <w:rFonts w:ascii="Times New Roman" w:hAnsi="Times New Roman"/>
          <w:bCs/>
          <w:sz w:val="28"/>
          <w:szCs w:val="28"/>
        </w:rPr>
        <w:t>5</w:t>
      </w:r>
      <w:r w:rsidR="006E7067" w:rsidRPr="00B6514A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</w:t>
      </w:r>
      <w:r w:rsidR="001B52C7">
        <w:rPr>
          <w:rFonts w:ascii="Times New Roman" w:hAnsi="Times New Roman"/>
          <w:bCs/>
          <w:sz w:val="28"/>
          <w:szCs w:val="28"/>
        </w:rPr>
        <w:t>;</w:t>
      </w:r>
    </w:p>
    <w:p w14:paraId="1CD1A28B" w14:textId="640C2F94" w:rsidR="001B52C7" w:rsidRPr="001B52C7" w:rsidRDefault="001B52C7" w:rsidP="001B52C7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52C7">
        <w:rPr>
          <w:rFonts w:ascii="Times New Roman" w:hAnsi="Times New Roman"/>
          <w:bCs/>
          <w:sz w:val="28"/>
          <w:szCs w:val="28"/>
        </w:rPr>
        <w:t>внести изменение в приложение №58 к Тарифному соглашению на 2024 год «Размер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нормативу, на 2024 год» в соответствии с приложением №</w:t>
      </w:r>
      <w:r>
        <w:rPr>
          <w:rFonts w:ascii="Times New Roman" w:hAnsi="Times New Roman"/>
          <w:bCs/>
          <w:sz w:val="28"/>
          <w:szCs w:val="28"/>
        </w:rPr>
        <w:t>6</w:t>
      </w:r>
      <w:r w:rsidRPr="001B52C7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31557142" w14:textId="47BE1762" w:rsidR="001B52C7" w:rsidRPr="001B52C7" w:rsidRDefault="001B52C7" w:rsidP="001B52C7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52C7">
        <w:rPr>
          <w:rFonts w:ascii="Times New Roman" w:hAnsi="Times New Roman"/>
          <w:bCs/>
          <w:sz w:val="28"/>
          <w:szCs w:val="28"/>
        </w:rPr>
        <w:t>внести изменение в приложение №59 к Тарифному соглашению на 2024 год «Коэффициенты дифференциации подушевого норматива, дифференцированные подушевые нормативы финансирования амбулаторно-поликлинической помощи, на 2024 год» в соответствии с приложением №</w:t>
      </w:r>
      <w:r>
        <w:rPr>
          <w:rFonts w:ascii="Times New Roman" w:hAnsi="Times New Roman"/>
          <w:bCs/>
          <w:sz w:val="28"/>
          <w:szCs w:val="28"/>
        </w:rPr>
        <w:t>7</w:t>
      </w:r>
      <w:r w:rsidRPr="001B52C7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35E6C4BF" w14:textId="619DD2F8" w:rsidR="001B52C7" w:rsidRPr="001B52C7" w:rsidRDefault="001B52C7" w:rsidP="001B52C7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52C7">
        <w:rPr>
          <w:rFonts w:ascii="Times New Roman" w:hAnsi="Times New Roman"/>
          <w:bCs/>
          <w:sz w:val="28"/>
          <w:szCs w:val="28"/>
        </w:rPr>
        <w:t>внести изменение в приложение №60 к Тарифному соглашению на 2024 год «Размер подушевого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на 2024 год» в соответствии с приложением №</w:t>
      </w:r>
      <w:r>
        <w:rPr>
          <w:rFonts w:ascii="Times New Roman" w:hAnsi="Times New Roman"/>
          <w:bCs/>
          <w:sz w:val="28"/>
          <w:szCs w:val="28"/>
        </w:rPr>
        <w:t>8</w:t>
      </w:r>
      <w:r w:rsidRPr="001B52C7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7B6C9424" w14:textId="09D5F348" w:rsidR="00052C92" w:rsidRPr="00B80623" w:rsidRDefault="001B52C7" w:rsidP="00B80623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52C7">
        <w:rPr>
          <w:rFonts w:ascii="Times New Roman" w:hAnsi="Times New Roman"/>
          <w:bCs/>
          <w:sz w:val="28"/>
          <w:szCs w:val="28"/>
        </w:rPr>
        <w:t>внести изменение в приложение №61 к Тарифному соглашению на 2024</w:t>
      </w:r>
      <w:r w:rsidR="00B80623">
        <w:rPr>
          <w:rFonts w:ascii="Times New Roman" w:hAnsi="Times New Roman"/>
          <w:bCs/>
          <w:sz w:val="28"/>
          <w:szCs w:val="28"/>
        </w:rPr>
        <w:t xml:space="preserve">     </w:t>
      </w:r>
      <w:r w:rsidRPr="001B52C7">
        <w:rPr>
          <w:rFonts w:ascii="Times New Roman" w:hAnsi="Times New Roman"/>
          <w:bCs/>
          <w:sz w:val="28"/>
          <w:szCs w:val="28"/>
        </w:rPr>
        <w:t xml:space="preserve"> год </w:t>
      </w:r>
      <w:r w:rsidR="00B80623">
        <w:rPr>
          <w:rFonts w:ascii="Times New Roman" w:hAnsi="Times New Roman"/>
          <w:bCs/>
          <w:sz w:val="28"/>
          <w:szCs w:val="28"/>
        </w:rPr>
        <w:t xml:space="preserve">  </w:t>
      </w:r>
      <w:proofErr w:type="gramStart"/>
      <w:r w:rsidR="00B80623">
        <w:rPr>
          <w:rFonts w:ascii="Times New Roman" w:hAnsi="Times New Roman"/>
          <w:bCs/>
          <w:sz w:val="28"/>
          <w:szCs w:val="28"/>
        </w:rPr>
        <w:t xml:space="preserve">   </w:t>
      </w:r>
      <w:r w:rsidRPr="001B52C7">
        <w:rPr>
          <w:rFonts w:ascii="Times New Roman" w:hAnsi="Times New Roman"/>
          <w:bCs/>
          <w:sz w:val="28"/>
          <w:szCs w:val="28"/>
        </w:rPr>
        <w:t>«</w:t>
      </w:r>
      <w:proofErr w:type="gramEnd"/>
      <w:r w:rsidRPr="001B52C7">
        <w:rPr>
          <w:rFonts w:ascii="Times New Roman" w:hAnsi="Times New Roman"/>
          <w:bCs/>
          <w:sz w:val="28"/>
          <w:szCs w:val="28"/>
        </w:rPr>
        <w:t xml:space="preserve">Коэффициенты </w:t>
      </w:r>
      <w:r w:rsidR="00B80623">
        <w:rPr>
          <w:rFonts w:ascii="Times New Roman" w:hAnsi="Times New Roman"/>
          <w:bCs/>
          <w:sz w:val="28"/>
          <w:szCs w:val="28"/>
        </w:rPr>
        <w:t xml:space="preserve">     </w:t>
      </w:r>
      <w:r w:rsidRPr="001B52C7">
        <w:rPr>
          <w:rFonts w:ascii="Times New Roman" w:hAnsi="Times New Roman"/>
          <w:bCs/>
          <w:sz w:val="28"/>
          <w:szCs w:val="28"/>
        </w:rPr>
        <w:t xml:space="preserve">дифференциации </w:t>
      </w:r>
      <w:r w:rsidR="00B80623">
        <w:rPr>
          <w:rFonts w:ascii="Times New Roman" w:hAnsi="Times New Roman"/>
          <w:bCs/>
          <w:sz w:val="28"/>
          <w:szCs w:val="28"/>
        </w:rPr>
        <w:t xml:space="preserve">     </w:t>
      </w:r>
      <w:r w:rsidRPr="001B52C7">
        <w:rPr>
          <w:rFonts w:ascii="Times New Roman" w:hAnsi="Times New Roman"/>
          <w:bCs/>
          <w:sz w:val="28"/>
          <w:szCs w:val="28"/>
        </w:rPr>
        <w:t xml:space="preserve">подушевого </w:t>
      </w:r>
      <w:r w:rsidR="00B80623">
        <w:rPr>
          <w:rFonts w:ascii="Times New Roman" w:hAnsi="Times New Roman"/>
          <w:bCs/>
          <w:sz w:val="28"/>
          <w:szCs w:val="28"/>
        </w:rPr>
        <w:t xml:space="preserve">   </w:t>
      </w:r>
      <w:r w:rsidRPr="001B52C7">
        <w:rPr>
          <w:rFonts w:ascii="Times New Roman" w:hAnsi="Times New Roman"/>
          <w:bCs/>
          <w:sz w:val="28"/>
          <w:szCs w:val="28"/>
        </w:rPr>
        <w:t xml:space="preserve">норматива, </w:t>
      </w:r>
    </w:p>
    <w:p w14:paraId="6CC3284F" w14:textId="743D1B5A" w:rsidR="00B80623" w:rsidRPr="00B80623" w:rsidRDefault="00B80623" w:rsidP="00B80623">
      <w:pPr>
        <w:pStyle w:val="a4"/>
        <w:tabs>
          <w:tab w:val="left" w:pos="1134"/>
        </w:tabs>
        <w:ind w:left="709" w:hanging="851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lastRenderedPageBreak/>
        <w:drawing>
          <wp:inline distT="0" distB="0" distL="0" distR="0" wp14:anchorId="674F47ED" wp14:editId="55AE8606">
            <wp:extent cx="6370090" cy="8509518"/>
            <wp:effectExtent l="0" t="0" r="0" b="6350"/>
            <wp:docPr id="10227317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731773" name="Рисунок 102273177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1663" cy="8511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0623" w:rsidRPr="00B80623" w:rsidSect="00D2739C">
      <w:pgSz w:w="11906" w:h="16838"/>
      <w:pgMar w:top="851" w:right="849" w:bottom="567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" w15:restartNumberingAfterBreak="0">
    <w:nsid w:val="140E198F"/>
    <w:multiLevelType w:val="multilevel"/>
    <w:tmpl w:val="AF664C00"/>
    <w:lvl w:ilvl="0">
      <w:start w:val="1"/>
      <w:numFmt w:val="decimal"/>
      <w:lvlText w:val="%1."/>
      <w:lvlJc w:val="left"/>
      <w:pPr>
        <w:ind w:left="1510" w:hanging="375"/>
      </w:pPr>
      <w:rPr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855" w:hanging="720"/>
      </w:pPr>
    </w:lvl>
    <w:lvl w:ilvl="3">
      <w:start w:val="1"/>
      <w:numFmt w:val="decimal"/>
      <w:isLgl/>
      <w:lvlText w:val="%1.%2.%3.%4."/>
      <w:lvlJc w:val="left"/>
      <w:pPr>
        <w:ind w:left="2215" w:hanging="1080"/>
      </w:pPr>
    </w:lvl>
    <w:lvl w:ilvl="4">
      <w:start w:val="1"/>
      <w:numFmt w:val="decimal"/>
      <w:isLgl/>
      <w:lvlText w:val="%1.%2.%3.%4.%5."/>
      <w:lvlJc w:val="left"/>
      <w:pPr>
        <w:ind w:left="2215" w:hanging="1080"/>
      </w:pPr>
    </w:lvl>
    <w:lvl w:ilvl="5">
      <w:start w:val="1"/>
      <w:numFmt w:val="decimal"/>
      <w:isLgl/>
      <w:lvlText w:val="%1.%2.%3.%4.%5.%6."/>
      <w:lvlJc w:val="left"/>
      <w:pPr>
        <w:ind w:left="2575" w:hanging="1440"/>
      </w:pPr>
    </w:lvl>
    <w:lvl w:ilvl="6">
      <w:start w:val="1"/>
      <w:numFmt w:val="decimal"/>
      <w:isLgl/>
      <w:lvlText w:val="%1.%2.%3.%4.%5.%6.%7."/>
      <w:lvlJc w:val="left"/>
      <w:pPr>
        <w:ind w:left="2935" w:hanging="1800"/>
      </w:p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</w:lvl>
  </w:abstractNum>
  <w:abstractNum w:abstractNumId="2" w15:restartNumberingAfterBreak="0">
    <w:nsid w:val="16DA7085"/>
    <w:multiLevelType w:val="multilevel"/>
    <w:tmpl w:val="4AAC2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95766DC"/>
    <w:multiLevelType w:val="multilevel"/>
    <w:tmpl w:val="011E54B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4" w15:restartNumberingAfterBreak="0">
    <w:nsid w:val="303B792B"/>
    <w:multiLevelType w:val="multilevel"/>
    <w:tmpl w:val="953A53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802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8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2160"/>
      </w:pPr>
      <w:rPr>
        <w:rFonts w:hint="default"/>
      </w:rPr>
    </w:lvl>
  </w:abstractNum>
  <w:abstractNum w:abstractNumId="5" w15:restartNumberingAfterBreak="0">
    <w:nsid w:val="3F6B37F3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6" w15:restartNumberingAfterBreak="0">
    <w:nsid w:val="4CA10EFC"/>
    <w:multiLevelType w:val="hybridMultilevel"/>
    <w:tmpl w:val="50D8BE10"/>
    <w:lvl w:ilvl="0" w:tplc="81C003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BF1D68"/>
    <w:multiLevelType w:val="hybridMultilevel"/>
    <w:tmpl w:val="06E6FE26"/>
    <w:lvl w:ilvl="0" w:tplc="2ED62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B325BAC"/>
    <w:multiLevelType w:val="multilevel"/>
    <w:tmpl w:val="5D6A3F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 w15:restartNumberingAfterBreak="0">
    <w:nsid w:val="5C9E6253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0" w15:restartNumberingAfterBreak="0">
    <w:nsid w:val="62A21CC0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1" w15:restartNumberingAfterBreak="0">
    <w:nsid w:val="63C424C8"/>
    <w:multiLevelType w:val="multilevel"/>
    <w:tmpl w:val="5D6A3F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2" w15:restartNumberingAfterBreak="0">
    <w:nsid w:val="723D5FC0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3" w15:restartNumberingAfterBreak="0">
    <w:nsid w:val="75EE7CD8"/>
    <w:multiLevelType w:val="multilevel"/>
    <w:tmpl w:val="371EECEE"/>
    <w:lvl w:ilvl="0">
      <w:start w:val="2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2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76E62308"/>
    <w:multiLevelType w:val="hybridMultilevel"/>
    <w:tmpl w:val="5AC8454E"/>
    <w:lvl w:ilvl="0" w:tplc="56BE32E0">
      <w:start w:val="1"/>
      <w:numFmt w:val="decimal"/>
      <w:lvlText w:val="1.%1."/>
      <w:lvlJc w:val="left"/>
      <w:pPr>
        <w:ind w:left="9575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840F8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6" w15:restartNumberingAfterBreak="0">
    <w:nsid w:val="7B983733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num w:numId="1" w16cid:durableId="8798282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5758719">
    <w:abstractNumId w:val="0"/>
  </w:num>
  <w:num w:numId="3" w16cid:durableId="14262263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555099">
    <w:abstractNumId w:val="14"/>
  </w:num>
  <w:num w:numId="5" w16cid:durableId="1085539346">
    <w:abstractNumId w:val="4"/>
  </w:num>
  <w:num w:numId="6" w16cid:durableId="2027750108">
    <w:abstractNumId w:val="0"/>
  </w:num>
  <w:num w:numId="7" w16cid:durableId="1097822299">
    <w:abstractNumId w:val="7"/>
  </w:num>
  <w:num w:numId="8" w16cid:durableId="1148665888">
    <w:abstractNumId w:val="13"/>
  </w:num>
  <w:num w:numId="9" w16cid:durableId="92550684">
    <w:abstractNumId w:val="3"/>
  </w:num>
  <w:num w:numId="10" w16cid:durableId="1428308883">
    <w:abstractNumId w:val="10"/>
  </w:num>
  <w:num w:numId="11" w16cid:durableId="1713967014">
    <w:abstractNumId w:val="2"/>
  </w:num>
  <w:num w:numId="12" w16cid:durableId="947586158">
    <w:abstractNumId w:val="12"/>
  </w:num>
  <w:num w:numId="13" w16cid:durableId="72242228">
    <w:abstractNumId w:val="15"/>
  </w:num>
  <w:num w:numId="14" w16cid:durableId="690762737">
    <w:abstractNumId w:val="16"/>
  </w:num>
  <w:num w:numId="15" w16cid:durableId="1074203626">
    <w:abstractNumId w:val="9"/>
  </w:num>
  <w:num w:numId="16" w16cid:durableId="153107570">
    <w:abstractNumId w:val="5"/>
  </w:num>
  <w:num w:numId="17" w16cid:durableId="1294097607">
    <w:abstractNumId w:val="8"/>
  </w:num>
  <w:num w:numId="18" w16cid:durableId="11474342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5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9462703">
    <w:abstractNumId w:val="11"/>
  </w:num>
  <w:num w:numId="21" w16cid:durableId="1788038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B21"/>
    <w:rsid w:val="0000524E"/>
    <w:rsid w:val="00007865"/>
    <w:rsid w:val="0001330C"/>
    <w:rsid w:val="00022D70"/>
    <w:rsid w:val="00024301"/>
    <w:rsid w:val="00025013"/>
    <w:rsid w:val="000341E1"/>
    <w:rsid w:val="0003439C"/>
    <w:rsid w:val="00035535"/>
    <w:rsid w:val="00052671"/>
    <w:rsid w:val="00052B27"/>
    <w:rsid w:val="00052C92"/>
    <w:rsid w:val="00054B8E"/>
    <w:rsid w:val="0006036A"/>
    <w:rsid w:val="000603C6"/>
    <w:rsid w:val="00066F37"/>
    <w:rsid w:val="00067CD6"/>
    <w:rsid w:val="00072B97"/>
    <w:rsid w:val="00073E78"/>
    <w:rsid w:val="00080BDB"/>
    <w:rsid w:val="00086FDD"/>
    <w:rsid w:val="00091FC9"/>
    <w:rsid w:val="000A23B7"/>
    <w:rsid w:val="000A399B"/>
    <w:rsid w:val="000A70A3"/>
    <w:rsid w:val="000B03DC"/>
    <w:rsid w:val="000B0A3D"/>
    <w:rsid w:val="000B518B"/>
    <w:rsid w:val="000C2FD6"/>
    <w:rsid w:val="000C547B"/>
    <w:rsid w:val="000C741A"/>
    <w:rsid w:val="000D1A49"/>
    <w:rsid w:val="000D5489"/>
    <w:rsid w:val="000E0C87"/>
    <w:rsid w:val="000E2BEA"/>
    <w:rsid w:val="000E4469"/>
    <w:rsid w:val="000E46A4"/>
    <w:rsid w:val="000E515D"/>
    <w:rsid w:val="00101076"/>
    <w:rsid w:val="00105FA4"/>
    <w:rsid w:val="00107C35"/>
    <w:rsid w:val="0011655F"/>
    <w:rsid w:val="001205BE"/>
    <w:rsid w:val="0012311C"/>
    <w:rsid w:val="0013141D"/>
    <w:rsid w:val="00137B82"/>
    <w:rsid w:val="00145AD2"/>
    <w:rsid w:val="001464BA"/>
    <w:rsid w:val="00146BDD"/>
    <w:rsid w:val="00146D86"/>
    <w:rsid w:val="00156DDF"/>
    <w:rsid w:val="0016075E"/>
    <w:rsid w:val="00174C5E"/>
    <w:rsid w:val="00174DC0"/>
    <w:rsid w:val="00175150"/>
    <w:rsid w:val="0018176F"/>
    <w:rsid w:val="00185C09"/>
    <w:rsid w:val="0018717B"/>
    <w:rsid w:val="0019152C"/>
    <w:rsid w:val="001A24D6"/>
    <w:rsid w:val="001B4C12"/>
    <w:rsid w:val="001B4ED8"/>
    <w:rsid w:val="001B52C7"/>
    <w:rsid w:val="001C5DF6"/>
    <w:rsid w:val="001C655E"/>
    <w:rsid w:val="001C7256"/>
    <w:rsid w:val="001F640A"/>
    <w:rsid w:val="001F709E"/>
    <w:rsid w:val="001F77E7"/>
    <w:rsid w:val="00201344"/>
    <w:rsid w:val="002034BF"/>
    <w:rsid w:val="00203D2B"/>
    <w:rsid w:val="00212512"/>
    <w:rsid w:val="002132F1"/>
    <w:rsid w:val="0021634F"/>
    <w:rsid w:val="00226396"/>
    <w:rsid w:val="00226E9E"/>
    <w:rsid w:val="002340A8"/>
    <w:rsid w:val="00236ECC"/>
    <w:rsid w:val="00247FAF"/>
    <w:rsid w:val="00250CA1"/>
    <w:rsid w:val="0025588E"/>
    <w:rsid w:val="002718D8"/>
    <w:rsid w:val="002763BA"/>
    <w:rsid w:val="00277565"/>
    <w:rsid w:val="00277C1D"/>
    <w:rsid w:val="00281BE0"/>
    <w:rsid w:val="00282289"/>
    <w:rsid w:val="0028395D"/>
    <w:rsid w:val="00284E0F"/>
    <w:rsid w:val="002864A9"/>
    <w:rsid w:val="00286CAC"/>
    <w:rsid w:val="002902C0"/>
    <w:rsid w:val="00291195"/>
    <w:rsid w:val="00295862"/>
    <w:rsid w:val="00295DC1"/>
    <w:rsid w:val="00296493"/>
    <w:rsid w:val="002A1493"/>
    <w:rsid w:val="002A1D69"/>
    <w:rsid w:val="002A29FC"/>
    <w:rsid w:val="002A7244"/>
    <w:rsid w:val="002B6763"/>
    <w:rsid w:val="002B6EEC"/>
    <w:rsid w:val="002C6ED1"/>
    <w:rsid w:val="002D20F0"/>
    <w:rsid w:val="002D33AC"/>
    <w:rsid w:val="002D4F7C"/>
    <w:rsid w:val="002D599C"/>
    <w:rsid w:val="002E38F6"/>
    <w:rsid w:val="002F5F85"/>
    <w:rsid w:val="002F616F"/>
    <w:rsid w:val="0030135F"/>
    <w:rsid w:val="003022D6"/>
    <w:rsid w:val="00303AF3"/>
    <w:rsid w:val="0030607D"/>
    <w:rsid w:val="003062C4"/>
    <w:rsid w:val="00307064"/>
    <w:rsid w:val="00317957"/>
    <w:rsid w:val="0032037D"/>
    <w:rsid w:val="00320E93"/>
    <w:rsid w:val="00323A12"/>
    <w:rsid w:val="00325835"/>
    <w:rsid w:val="003304FF"/>
    <w:rsid w:val="00332004"/>
    <w:rsid w:val="0033499E"/>
    <w:rsid w:val="00340258"/>
    <w:rsid w:val="00344ADA"/>
    <w:rsid w:val="00352901"/>
    <w:rsid w:val="00356DE1"/>
    <w:rsid w:val="00360CBE"/>
    <w:rsid w:val="00361B32"/>
    <w:rsid w:val="00366981"/>
    <w:rsid w:val="003673B6"/>
    <w:rsid w:val="00380771"/>
    <w:rsid w:val="003833F2"/>
    <w:rsid w:val="003A016F"/>
    <w:rsid w:val="003A2125"/>
    <w:rsid w:val="003A2462"/>
    <w:rsid w:val="003A4F24"/>
    <w:rsid w:val="003C43CE"/>
    <w:rsid w:val="003D0CBC"/>
    <w:rsid w:val="003D2EF1"/>
    <w:rsid w:val="003D6FEA"/>
    <w:rsid w:val="003D7943"/>
    <w:rsid w:val="003E0249"/>
    <w:rsid w:val="003F5DDC"/>
    <w:rsid w:val="00401D36"/>
    <w:rsid w:val="00401ED6"/>
    <w:rsid w:val="00402A37"/>
    <w:rsid w:val="00403CA1"/>
    <w:rsid w:val="0040441A"/>
    <w:rsid w:val="00410F7F"/>
    <w:rsid w:val="00411608"/>
    <w:rsid w:val="00414740"/>
    <w:rsid w:val="00415405"/>
    <w:rsid w:val="00415E69"/>
    <w:rsid w:val="00421C04"/>
    <w:rsid w:val="00422B3F"/>
    <w:rsid w:val="00431B9F"/>
    <w:rsid w:val="00440BEF"/>
    <w:rsid w:val="00440E0A"/>
    <w:rsid w:val="004420D0"/>
    <w:rsid w:val="004447B0"/>
    <w:rsid w:val="00447512"/>
    <w:rsid w:val="004537C6"/>
    <w:rsid w:val="00454A65"/>
    <w:rsid w:val="004608A8"/>
    <w:rsid w:val="0046126A"/>
    <w:rsid w:val="0046301F"/>
    <w:rsid w:val="004653F2"/>
    <w:rsid w:val="00474D66"/>
    <w:rsid w:val="00476372"/>
    <w:rsid w:val="00477421"/>
    <w:rsid w:val="00482143"/>
    <w:rsid w:val="00483847"/>
    <w:rsid w:val="00485B66"/>
    <w:rsid w:val="00491A81"/>
    <w:rsid w:val="00492D99"/>
    <w:rsid w:val="0049661A"/>
    <w:rsid w:val="004971C0"/>
    <w:rsid w:val="004A19C4"/>
    <w:rsid w:val="004A1A06"/>
    <w:rsid w:val="004B3CEE"/>
    <w:rsid w:val="004B48F8"/>
    <w:rsid w:val="004B7A27"/>
    <w:rsid w:val="004C1BCB"/>
    <w:rsid w:val="004C3DAF"/>
    <w:rsid w:val="004C725E"/>
    <w:rsid w:val="004E180B"/>
    <w:rsid w:val="004E49CA"/>
    <w:rsid w:val="004E7E68"/>
    <w:rsid w:val="004E7F12"/>
    <w:rsid w:val="004F6A09"/>
    <w:rsid w:val="00500B87"/>
    <w:rsid w:val="0050303A"/>
    <w:rsid w:val="00506146"/>
    <w:rsid w:val="0050688D"/>
    <w:rsid w:val="0050793D"/>
    <w:rsid w:val="00512DF5"/>
    <w:rsid w:val="00513147"/>
    <w:rsid w:val="00514399"/>
    <w:rsid w:val="00522679"/>
    <w:rsid w:val="00524DE2"/>
    <w:rsid w:val="00527EC0"/>
    <w:rsid w:val="00533E5D"/>
    <w:rsid w:val="005361A5"/>
    <w:rsid w:val="00541862"/>
    <w:rsid w:val="005425DE"/>
    <w:rsid w:val="00551EC5"/>
    <w:rsid w:val="005541EF"/>
    <w:rsid w:val="005649A2"/>
    <w:rsid w:val="00565CBB"/>
    <w:rsid w:val="00566D22"/>
    <w:rsid w:val="005726D4"/>
    <w:rsid w:val="00576CE9"/>
    <w:rsid w:val="005825D2"/>
    <w:rsid w:val="00583F2D"/>
    <w:rsid w:val="00584158"/>
    <w:rsid w:val="00585C38"/>
    <w:rsid w:val="00585CA0"/>
    <w:rsid w:val="0058787C"/>
    <w:rsid w:val="005909FA"/>
    <w:rsid w:val="005928BE"/>
    <w:rsid w:val="00594AA6"/>
    <w:rsid w:val="005A0AA9"/>
    <w:rsid w:val="005A19E1"/>
    <w:rsid w:val="005A69C6"/>
    <w:rsid w:val="005A6A70"/>
    <w:rsid w:val="005A7F67"/>
    <w:rsid w:val="005B1297"/>
    <w:rsid w:val="005C1F5A"/>
    <w:rsid w:val="005C2238"/>
    <w:rsid w:val="005C2BB4"/>
    <w:rsid w:val="005C7836"/>
    <w:rsid w:val="005D0277"/>
    <w:rsid w:val="005D19E7"/>
    <w:rsid w:val="005D1D0C"/>
    <w:rsid w:val="005E1969"/>
    <w:rsid w:val="005E750F"/>
    <w:rsid w:val="005E75C1"/>
    <w:rsid w:val="005F009A"/>
    <w:rsid w:val="005F274B"/>
    <w:rsid w:val="005F51B7"/>
    <w:rsid w:val="005F6976"/>
    <w:rsid w:val="005F6C98"/>
    <w:rsid w:val="006020B5"/>
    <w:rsid w:val="0060753C"/>
    <w:rsid w:val="006130CA"/>
    <w:rsid w:val="006178C0"/>
    <w:rsid w:val="00623B95"/>
    <w:rsid w:val="00625880"/>
    <w:rsid w:val="0063195A"/>
    <w:rsid w:val="006342B1"/>
    <w:rsid w:val="006371FE"/>
    <w:rsid w:val="006372DF"/>
    <w:rsid w:val="00637C0A"/>
    <w:rsid w:val="0064088C"/>
    <w:rsid w:val="00641164"/>
    <w:rsid w:val="006426BE"/>
    <w:rsid w:val="006447E1"/>
    <w:rsid w:val="00653D3E"/>
    <w:rsid w:val="00657604"/>
    <w:rsid w:val="00662EB8"/>
    <w:rsid w:val="00664A55"/>
    <w:rsid w:val="00666436"/>
    <w:rsid w:val="006707B2"/>
    <w:rsid w:val="00671DEB"/>
    <w:rsid w:val="00673A00"/>
    <w:rsid w:val="00675E00"/>
    <w:rsid w:val="00676BF3"/>
    <w:rsid w:val="0067715C"/>
    <w:rsid w:val="00677647"/>
    <w:rsid w:val="00681FA2"/>
    <w:rsid w:val="00687C57"/>
    <w:rsid w:val="00692BA8"/>
    <w:rsid w:val="00695E1E"/>
    <w:rsid w:val="006964FB"/>
    <w:rsid w:val="00697746"/>
    <w:rsid w:val="0069793D"/>
    <w:rsid w:val="006A3127"/>
    <w:rsid w:val="006A48C8"/>
    <w:rsid w:val="006A4AA4"/>
    <w:rsid w:val="006D30D4"/>
    <w:rsid w:val="006D4382"/>
    <w:rsid w:val="006D7B0B"/>
    <w:rsid w:val="006E7067"/>
    <w:rsid w:val="006F51C0"/>
    <w:rsid w:val="00705FAF"/>
    <w:rsid w:val="00706477"/>
    <w:rsid w:val="00732122"/>
    <w:rsid w:val="00733443"/>
    <w:rsid w:val="00733A1C"/>
    <w:rsid w:val="0073603F"/>
    <w:rsid w:val="00747C08"/>
    <w:rsid w:val="00750235"/>
    <w:rsid w:val="007540E2"/>
    <w:rsid w:val="00756C5D"/>
    <w:rsid w:val="00761C12"/>
    <w:rsid w:val="00761E52"/>
    <w:rsid w:val="00773A85"/>
    <w:rsid w:val="007746FA"/>
    <w:rsid w:val="00775614"/>
    <w:rsid w:val="0077672C"/>
    <w:rsid w:val="007833EC"/>
    <w:rsid w:val="007837D8"/>
    <w:rsid w:val="00783FF3"/>
    <w:rsid w:val="007871BA"/>
    <w:rsid w:val="00787C9C"/>
    <w:rsid w:val="00790BF2"/>
    <w:rsid w:val="007954A9"/>
    <w:rsid w:val="007A681E"/>
    <w:rsid w:val="007B0870"/>
    <w:rsid w:val="007B16D4"/>
    <w:rsid w:val="007B5B49"/>
    <w:rsid w:val="007B6E43"/>
    <w:rsid w:val="007C2FB2"/>
    <w:rsid w:val="007D274D"/>
    <w:rsid w:val="007E245B"/>
    <w:rsid w:val="007E51FF"/>
    <w:rsid w:val="007E61B4"/>
    <w:rsid w:val="007F1C54"/>
    <w:rsid w:val="0080379F"/>
    <w:rsid w:val="0081176F"/>
    <w:rsid w:val="0081357C"/>
    <w:rsid w:val="00820968"/>
    <w:rsid w:val="00821295"/>
    <w:rsid w:val="008239BE"/>
    <w:rsid w:val="00826A10"/>
    <w:rsid w:val="00827621"/>
    <w:rsid w:val="008356D4"/>
    <w:rsid w:val="00851FEB"/>
    <w:rsid w:val="008563E0"/>
    <w:rsid w:val="008650D8"/>
    <w:rsid w:val="0087215E"/>
    <w:rsid w:val="00875E3C"/>
    <w:rsid w:val="00877958"/>
    <w:rsid w:val="00880D05"/>
    <w:rsid w:val="00883221"/>
    <w:rsid w:val="008A00F8"/>
    <w:rsid w:val="008A3F92"/>
    <w:rsid w:val="008A5841"/>
    <w:rsid w:val="008B048E"/>
    <w:rsid w:val="008B079C"/>
    <w:rsid w:val="008B0A66"/>
    <w:rsid w:val="008B0BA5"/>
    <w:rsid w:val="008B1BE0"/>
    <w:rsid w:val="008B2B3C"/>
    <w:rsid w:val="008B514D"/>
    <w:rsid w:val="008B5F36"/>
    <w:rsid w:val="008D08D8"/>
    <w:rsid w:val="008D68EE"/>
    <w:rsid w:val="008D78A2"/>
    <w:rsid w:val="008E18F7"/>
    <w:rsid w:val="008E51D4"/>
    <w:rsid w:val="009011A3"/>
    <w:rsid w:val="00901DC6"/>
    <w:rsid w:val="009039EB"/>
    <w:rsid w:val="009104A9"/>
    <w:rsid w:val="00912321"/>
    <w:rsid w:val="00914810"/>
    <w:rsid w:val="0091624D"/>
    <w:rsid w:val="00922312"/>
    <w:rsid w:val="00924AEF"/>
    <w:rsid w:val="009251D9"/>
    <w:rsid w:val="00932694"/>
    <w:rsid w:val="009366EB"/>
    <w:rsid w:val="00937E6F"/>
    <w:rsid w:val="009416C6"/>
    <w:rsid w:val="00943917"/>
    <w:rsid w:val="009441DF"/>
    <w:rsid w:val="00945A79"/>
    <w:rsid w:val="00947A39"/>
    <w:rsid w:val="00955CA5"/>
    <w:rsid w:val="00960824"/>
    <w:rsid w:val="00961CEA"/>
    <w:rsid w:val="009638D0"/>
    <w:rsid w:val="0096759C"/>
    <w:rsid w:val="00971093"/>
    <w:rsid w:val="00971824"/>
    <w:rsid w:val="009733EF"/>
    <w:rsid w:val="00976ADB"/>
    <w:rsid w:val="00977032"/>
    <w:rsid w:val="009816F1"/>
    <w:rsid w:val="00981EAF"/>
    <w:rsid w:val="00985BE5"/>
    <w:rsid w:val="00986025"/>
    <w:rsid w:val="0098618E"/>
    <w:rsid w:val="009A18B5"/>
    <w:rsid w:val="009B5F96"/>
    <w:rsid w:val="009B64B2"/>
    <w:rsid w:val="009D0BD6"/>
    <w:rsid w:val="009D2707"/>
    <w:rsid w:val="009D4F19"/>
    <w:rsid w:val="009E79A4"/>
    <w:rsid w:val="009E7AE3"/>
    <w:rsid w:val="009F3F63"/>
    <w:rsid w:val="00A02428"/>
    <w:rsid w:val="00A051F4"/>
    <w:rsid w:val="00A05A80"/>
    <w:rsid w:val="00A24829"/>
    <w:rsid w:val="00A252A7"/>
    <w:rsid w:val="00A31B81"/>
    <w:rsid w:val="00A36347"/>
    <w:rsid w:val="00A409DA"/>
    <w:rsid w:val="00A4251D"/>
    <w:rsid w:val="00A445CB"/>
    <w:rsid w:val="00A502F6"/>
    <w:rsid w:val="00A50492"/>
    <w:rsid w:val="00A50F02"/>
    <w:rsid w:val="00A53E05"/>
    <w:rsid w:val="00A56094"/>
    <w:rsid w:val="00A56862"/>
    <w:rsid w:val="00A66D55"/>
    <w:rsid w:val="00A66EC1"/>
    <w:rsid w:val="00A74A70"/>
    <w:rsid w:val="00A941D0"/>
    <w:rsid w:val="00A942AC"/>
    <w:rsid w:val="00A9514C"/>
    <w:rsid w:val="00AA1F59"/>
    <w:rsid w:val="00AA77DC"/>
    <w:rsid w:val="00AA7A0C"/>
    <w:rsid w:val="00AB1B7C"/>
    <w:rsid w:val="00AB34E4"/>
    <w:rsid w:val="00AB6D56"/>
    <w:rsid w:val="00AC5862"/>
    <w:rsid w:val="00AC5FC6"/>
    <w:rsid w:val="00AC6F92"/>
    <w:rsid w:val="00AD01B4"/>
    <w:rsid w:val="00AD386F"/>
    <w:rsid w:val="00AE3521"/>
    <w:rsid w:val="00AE5586"/>
    <w:rsid w:val="00AF38C5"/>
    <w:rsid w:val="00AF6100"/>
    <w:rsid w:val="00AF61D9"/>
    <w:rsid w:val="00AF7406"/>
    <w:rsid w:val="00B00C3B"/>
    <w:rsid w:val="00B045A8"/>
    <w:rsid w:val="00B163FA"/>
    <w:rsid w:val="00B165A8"/>
    <w:rsid w:val="00B16987"/>
    <w:rsid w:val="00B211A0"/>
    <w:rsid w:val="00B242E8"/>
    <w:rsid w:val="00B309B2"/>
    <w:rsid w:val="00B32C45"/>
    <w:rsid w:val="00B36196"/>
    <w:rsid w:val="00B5251C"/>
    <w:rsid w:val="00B53F43"/>
    <w:rsid w:val="00B62206"/>
    <w:rsid w:val="00B6514A"/>
    <w:rsid w:val="00B70653"/>
    <w:rsid w:val="00B7311B"/>
    <w:rsid w:val="00B73FBC"/>
    <w:rsid w:val="00B74612"/>
    <w:rsid w:val="00B7695A"/>
    <w:rsid w:val="00B80623"/>
    <w:rsid w:val="00B82FBE"/>
    <w:rsid w:val="00B855EC"/>
    <w:rsid w:val="00B9268F"/>
    <w:rsid w:val="00B95084"/>
    <w:rsid w:val="00BA08AB"/>
    <w:rsid w:val="00BA410B"/>
    <w:rsid w:val="00BA6778"/>
    <w:rsid w:val="00BB7976"/>
    <w:rsid w:val="00BC592A"/>
    <w:rsid w:val="00BC64A5"/>
    <w:rsid w:val="00BC71B7"/>
    <w:rsid w:val="00BC76D5"/>
    <w:rsid w:val="00BD221A"/>
    <w:rsid w:val="00BD41FA"/>
    <w:rsid w:val="00BD7CAB"/>
    <w:rsid w:val="00BE134E"/>
    <w:rsid w:val="00BE38E1"/>
    <w:rsid w:val="00BE56C6"/>
    <w:rsid w:val="00BF37EB"/>
    <w:rsid w:val="00BF3CCB"/>
    <w:rsid w:val="00BF5A01"/>
    <w:rsid w:val="00BF6935"/>
    <w:rsid w:val="00BF6DD4"/>
    <w:rsid w:val="00C02455"/>
    <w:rsid w:val="00C06E27"/>
    <w:rsid w:val="00C07CBE"/>
    <w:rsid w:val="00C15185"/>
    <w:rsid w:val="00C22791"/>
    <w:rsid w:val="00C23713"/>
    <w:rsid w:val="00C23C92"/>
    <w:rsid w:val="00C23FBF"/>
    <w:rsid w:val="00C27B5A"/>
    <w:rsid w:val="00C3221A"/>
    <w:rsid w:val="00C35FAE"/>
    <w:rsid w:val="00C42B72"/>
    <w:rsid w:val="00C4389C"/>
    <w:rsid w:val="00C50BD4"/>
    <w:rsid w:val="00C53AD8"/>
    <w:rsid w:val="00C55B12"/>
    <w:rsid w:val="00C6564B"/>
    <w:rsid w:val="00C76F3F"/>
    <w:rsid w:val="00C771AE"/>
    <w:rsid w:val="00C77879"/>
    <w:rsid w:val="00C920DF"/>
    <w:rsid w:val="00C953E3"/>
    <w:rsid w:val="00CA62E8"/>
    <w:rsid w:val="00CB31C6"/>
    <w:rsid w:val="00CB5C1C"/>
    <w:rsid w:val="00CB6442"/>
    <w:rsid w:val="00CC0213"/>
    <w:rsid w:val="00CC14A8"/>
    <w:rsid w:val="00CC73FF"/>
    <w:rsid w:val="00CC78DB"/>
    <w:rsid w:val="00CD295C"/>
    <w:rsid w:val="00CD47E1"/>
    <w:rsid w:val="00CD4FE4"/>
    <w:rsid w:val="00CD674D"/>
    <w:rsid w:val="00CE22BF"/>
    <w:rsid w:val="00CE3178"/>
    <w:rsid w:val="00CF5E72"/>
    <w:rsid w:val="00D01952"/>
    <w:rsid w:val="00D02BCA"/>
    <w:rsid w:val="00D03272"/>
    <w:rsid w:val="00D05111"/>
    <w:rsid w:val="00D05A51"/>
    <w:rsid w:val="00D07F08"/>
    <w:rsid w:val="00D116CF"/>
    <w:rsid w:val="00D13F52"/>
    <w:rsid w:val="00D13F8E"/>
    <w:rsid w:val="00D209F8"/>
    <w:rsid w:val="00D2336C"/>
    <w:rsid w:val="00D243B6"/>
    <w:rsid w:val="00D2739C"/>
    <w:rsid w:val="00D30A27"/>
    <w:rsid w:val="00D327BB"/>
    <w:rsid w:val="00D3380A"/>
    <w:rsid w:val="00D34BBC"/>
    <w:rsid w:val="00D356CD"/>
    <w:rsid w:val="00D36390"/>
    <w:rsid w:val="00D524B3"/>
    <w:rsid w:val="00D53953"/>
    <w:rsid w:val="00D56104"/>
    <w:rsid w:val="00D62C12"/>
    <w:rsid w:val="00D630CC"/>
    <w:rsid w:val="00D63B8C"/>
    <w:rsid w:val="00D6660F"/>
    <w:rsid w:val="00D67FAA"/>
    <w:rsid w:val="00D75054"/>
    <w:rsid w:val="00D75530"/>
    <w:rsid w:val="00D77899"/>
    <w:rsid w:val="00D81D8D"/>
    <w:rsid w:val="00D839F2"/>
    <w:rsid w:val="00D923F8"/>
    <w:rsid w:val="00D97984"/>
    <w:rsid w:val="00DA3BE5"/>
    <w:rsid w:val="00DA4E40"/>
    <w:rsid w:val="00DA5AA4"/>
    <w:rsid w:val="00DA77D3"/>
    <w:rsid w:val="00DB1A7C"/>
    <w:rsid w:val="00DB2892"/>
    <w:rsid w:val="00DB59D4"/>
    <w:rsid w:val="00DB65C8"/>
    <w:rsid w:val="00DB6ACF"/>
    <w:rsid w:val="00DB76D2"/>
    <w:rsid w:val="00DC36CA"/>
    <w:rsid w:val="00DC4D6E"/>
    <w:rsid w:val="00DC6BCB"/>
    <w:rsid w:val="00DC7B83"/>
    <w:rsid w:val="00DD34B3"/>
    <w:rsid w:val="00DD7FCF"/>
    <w:rsid w:val="00DE027D"/>
    <w:rsid w:val="00DE0EC0"/>
    <w:rsid w:val="00DE3F9D"/>
    <w:rsid w:val="00DF77AD"/>
    <w:rsid w:val="00E00CDE"/>
    <w:rsid w:val="00E1263D"/>
    <w:rsid w:val="00E13148"/>
    <w:rsid w:val="00E3171D"/>
    <w:rsid w:val="00E37822"/>
    <w:rsid w:val="00E5132F"/>
    <w:rsid w:val="00E567ED"/>
    <w:rsid w:val="00E57E45"/>
    <w:rsid w:val="00E70FBC"/>
    <w:rsid w:val="00E753E6"/>
    <w:rsid w:val="00E83CC1"/>
    <w:rsid w:val="00E85570"/>
    <w:rsid w:val="00E9022A"/>
    <w:rsid w:val="00E9133E"/>
    <w:rsid w:val="00E93B21"/>
    <w:rsid w:val="00E94C83"/>
    <w:rsid w:val="00E96259"/>
    <w:rsid w:val="00E965AB"/>
    <w:rsid w:val="00E9761B"/>
    <w:rsid w:val="00EA5BC1"/>
    <w:rsid w:val="00EB0DD8"/>
    <w:rsid w:val="00EB1C55"/>
    <w:rsid w:val="00EB5430"/>
    <w:rsid w:val="00EB7C7A"/>
    <w:rsid w:val="00EC4891"/>
    <w:rsid w:val="00EC7939"/>
    <w:rsid w:val="00ED25FD"/>
    <w:rsid w:val="00ED5F08"/>
    <w:rsid w:val="00ED67F1"/>
    <w:rsid w:val="00EE20E1"/>
    <w:rsid w:val="00EF0937"/>
    <w:rsid w:val="00F00B1E"/>
    <w:rsid w:val="00F04713"/>
    <w:rsid w:val="00F160F2"/>
    <w:rsid w:val="00F223CA"/>
    <w:rsid w:val="00F31F39"/>
    <w:rsid w:val="00F3566A"/>
    <w:rsid w:val="00F3717A"/>
    <w:rsid w:val="00F42374"/>
    <w:rsid w:val="00F55875"/>
    <w:rsid w:val="00F62C18"/>
    <w:rsid w:val="00F64FB7"/>
    <w:rsid w:val="00F651B2"/>
    <w:rsid w:val="00F66A27"/>
    <w:rsid w:val="00F72599"/>
    <w:rsid w:val="00F8169E"/>
    <w:rsid w:val="00F940DD"/>
    <w:rsid w:val="00F95D1F"/>
    <w:rsid w:val="00F97F5A"/>
    <w:rsid w:val="00FA482F"/>
    <w:rsid w:val="00FA4DBC"/>
    <w:rsid w:val="00FA69A4"/>
    <w:rsid w:val="00FB29FA"/>
    <w:rsid w:val="00FC430D"/>
    <w:rsid w:val="00FC5624"/>
    <w:rsid w:val="00FC6BCA"/>
    <w:rsid w:val="00FC6EFF"/>
    <w:rsid w:val="00FC7B1E"/>
    <w:rsid w:val="00FD53E3"/>
    <w:rsid w:val="00FE5F51"/>
    <w:rsid w:val="00FF0C22"/>
    <w:rsid w:val="00FF517E"/>
    <w:rsid w:val="00FF7271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9A30"/>
  <w15:docId w15:val="{EE8F7892-E0A7-4748-985F-1BBF3C94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942AC"/>
    <w:rPr>
      <w:color w:val="0000FF" w:themeColor="hyperlink"/>
      <w:u w:val="single"/>
    </w:rPr>
  </w:style>
  <w:style w:type="table" w:customStyle="1" w:styleId="21">
    <w:name w:val="Сетка таблицы21"/>
    <w:basedOn w:val="a1"/>
    <w:uiPriority w:val="59"/>
    <w:rsid w:val="00403C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F51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2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2125"/>
    <w:rPr>
      <w:rFonts w:ascii="Segoe UI" w:hAnsi="Segoe UI" w:cs="Segoe UI"/>
      <w:sz w:val="18"/>
      <w:szCs w:val="18"/>
    </w:rPr>
  </w:style>
  <w:style w:type="table" w:customStyle="1" w:styleId="211">
    <w:name w:val="Сетка таблицы211"/>
    <w:basedOn w:val="a1"/>
    <w:uiPriority w:val="59"/>
    <w:rsid w:val="00787C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175150"/>
  </w:style>
  <w:style w:type="table" w:styleId="a8">
    <w:name w:val="Table Grid"/>
    <w:basedOn w:val="a1"/>
    <w:uiPriority w:val="59"/>
    <w:rsid w:val="0081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5E1969"/>
    <w:rPr>
      <w:color w:val="808080"/>
    </w:rPr>
  </w:style>
  <w:style w:type="character" w:customStyle="1" w:styleId="aa">
    <w:name w:val="Другое_"/>
    <w:basedOn w:val="a0"/>
    <w:link w:val="ab"/>
    <w:rsid w:val="00DA5AA4"/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Другое"/>
    <w:basedOn w:val="a"/>
    <w:link w:val="aa"/>
    <w:rsid w:val="00DA5AA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rsid w:val="008D08D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6C687-900D-4C2D-9DC4-2EA999B0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3465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Буян Каадырович Ойдуп</cp:lastModifiedBy>
  <cp:revision>184</cp:revision>
  <cp:lastPrinted>2024-08-02T05:29:00Z</cp:lastPrinted>
  <dcterms:created xsi:type="dcterms:W3CDTF">2021-07-16T09:53:00Z</dcterms:created>
  <dcterms:modified xsi:type="dcterms:W3CDTF">2024-08-06T10:04:00Z</dcterms:modified>
</cp:coreProperties>
</file>